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 w:before="0" w:after="0"/>
        <w:jc w:val="both"/>
        <w:rPr>
          <w:rFonts w:ascii="Arial" w:hAnsi="Arial" w:eastAsia="Arial" w:cs="Arial"/>
          <w:b/>
          <w:b/>
          <w:bCs/>
          <w:sz w:val="28"/>
          <w:szCs w:val="28"/>
        </w:rPr>
      </w:pPr>
      <w:r>
        <w:rPr>
          <w:rFonts w:eastAsia="Arial" w:cs="Arial" w:ascii="Arial" w:hAnsi="Arial"/>
          <w:b/>
          <w:bCs/>
          <w:sz w:val="28"/>
          <w:szCs w:val="28"/>
        </w:rPr>
      </w:r>
    </w:p>
    <w:p>
      <w:pPr>
        <w:pStyle w:val="Normal1"/>
        <w:spacing w:lineRule="auto" w:line="276" w:before="0" w:after="0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 xml:space="preserve">Clipping Rio </w:t>
      </w:r>
      <w:r>
        <w:rPr>
          <w:rFonts w:eastAsia="Arial" w:cs="Arial" w:ascii="Arial" w:hAnsi="Arial"/>
          <w:b/>
          <w:bCs/>
        </w:rPr>
        <w:t xml:space="preserve">Digital Influencer 2026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Agenda do Poder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https://agendadopoder.com.br/prefeitura-busca-10-influenciadores-com-mais-de-100-mil-seguidores-para-promover-turismo-carioca/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/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Tempo Real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https://temporealrj.com/prefeitura-rio-edital-influenciadores-turismo/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/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Extra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https://extra.globo.com/google/amp/economia/noticia/2026/08/prefeitura-do-rio-vai-selecionar-influenciadores-para-divulgar-turismo-da-cidade-veja-como-participar.ghtml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Diário do Rio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https://diariodorio.com/prefeitura-do-rio-procura-10-influenciadores-com-mais-de-100-mil-seguidores-para-promover-a-cidade/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Radio Manchete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https://mancheterio.com.br/prefeitura-busca-10-influenciadores-para-promover-turismo-carioca/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/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Urural 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  <w:color w:val="1155CC"/>
          <w:u w:val="single"/>
        </w:rPr>
        <w:t>https://www.ururau.com.br/noticias/estado-rj/prefeitura-do-rio-abre-selecao-para-influenciadores-divulgarem-turismo-da-cidade/82046/</w:t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76" w:before="0" w:after="0"/>
        <w:rPr>
          <w:rFonts w:ascii="Arial" w:hAnsi="Arial" w:eastAsia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Arial">
    <w:charset w:val="00"/>
    <w:family w:val="roman"/>
    <w:pitch w:val="variable"/>
  </w:font>
  <w:font w:name="Cera Pr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era Pro" w:hAnsi="Cera Pro" w:eastAsia="Cera Pro" w:cs="Cera Pro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era Pro" w:cs="Cera Pro" w:ascii="Cera Pro" w:hAnsi="Cera Pr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Rua Dom Marcos Barbosa, 2 – 2º andar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era Pro" w:hAnsi="Cera Pro" w:eastAsia="Cera Pro" w:cs="Cera Pro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era Pro" w:cs="Cera Pro" w:ascii="Cera Pro" w:hAnsi="Cera Pr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Cidade Nova, Rio de Janeiro - RJ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era Pro" w:hAnsi="Cera Pro" w:eastAsia="Cera Pro" w:cs="Cera Pro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era Pro" w:cs="Cera Pro" w:ascii="Cera Pro" w:hAnsi="Cera Pr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CEP: 202110178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725295" cy="49593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495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</TotalTime>
  <Application>LibreOffice/7.4.7.2$Windows_X86_64 LibreOffice_project/723314e595e8007d3cf785c16538505a1c878ca5</Application>
  <AppVersion>15.0000</AppVersion>
  <Pages>1</Pages>
  <Words>39</Words>
  <Characters>868</Characters>
  <CharactersWithSpaces>899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2026-08-12T15:13:39Z</dcterms:modified>
  <cp:revision>1</cp:revision>
  <dc:subject/>
  <dc:title/>
</cp:coreProperties>
</file>