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png" ContentType="image/png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nts/font9.odttf" ContentType="application/vnd.openxmlformats-officedocument.obfuscatedFont"/>
  <Override PartName="/word/fonts/font10.odttf" ContentType="application/vnd.openxmlformats-officedocument.obfuscatedFont"/>
  <Override PartName="/word/fonts/font11.odttf" ContentType="application/vnd.openxmlformats-officedocument.obfuscatedFont"/>
  <Override PartName="/word/fonts/font12.odttf" ContentType="application/vnd.openxmlformats-officedocument.obfuscatedFont"/>
  <Override PartName="/word/fonts/font13.odttf" ContentType="application/vnd.openxmlformats-officedocument.obfuscatedFont"/>
  <Override PartName="/word/fonts/font14.odttf" ContentType="application/vnd.openxmlformats-officedocument.obfuscatedFont"/>
  <Override PartName="/word/fonts/font15.odttf" ContentType="application/vnd.openxmlformats-officedocument.obfuscatedFont"/>
  <Override PartName="/word/fonts/font16.odttf" ContentType="application/vnd.openxmlformats-officedocument.obfuscatedFont"/>
  <Override PartName="/word/fonts/font17.odttf" ContentType="application/vnd.openxmlformats-officedocument.obfuscatedFont"/>
  <Override PartName="/word/fonts/font18.odttf" ContentType="application/vnd.openxmlformats-officedocument.obfuscatedFont"/>
  <Override PartName="/word/fonts/font19.odttf" ContentType="application/vnd.openxmlformats-officedocument.obfuscatedFont"/>
  <Override PartName="/word/fonts/font20.odttf" ContentType="application/vnd.openxmlformats-officedocument.obfuscatedFont"/>
  <Override PartName="/word/fonts/font21.odttf" ContentType="application/vnd.openxmlformats-officedocument.obfuscatedFont"/>
  <Override PartName="/word/fonts/font22.odttf" ContentType="application/vnd.openxmlformats-officedocument.obfuscatedFont"/>
  <Override PartName="/word/fonts/font23.odttf" ContentType="application/vnd.openxmlformats-officedocument.obfuscatedFont"/>
  <Override PartName="/word/fonts/font24.odttf" ContentType="application/vnd.openxmlformats-officedocument.obfuscatedFont"/>
  <Override PartName="/word/fonts/font25.odttf" ContentType="application/vnd.openxmlformats-officedocument.obfuscatedFont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1.xml.rels" ContentType="application/vnd.openxmlformats-package.relationships+xml"/>
  <Override PartName="/word/_rels/fontTable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1"/>
        <w:spacing w:lineRule="auto" w:line="276" w:before="0" w:after="0"/>
        <w:jc w:val="both"/>
        <w:rPr>
          <w:rFonts w:ascii="Arial" w:hAnsi="Arial" w:eastAsia="Arial" w:cs="Arial"/>
          <w:b/>
          <w:b/>
          <w:bCs/>
          <w:sz w:val="28"/>
          <w:szCs w:val="28"/>
        </w:rPr>
      </w:pPr>
      <w:r>
        <w:rPr>
          <w:rFonts w:eastAsia="Arial" w:cs="Arial" w:ascii="Arial" w:hAnsi="Arial"/>
          <w:b/>
          <w:bCs/>
          <w:sz w:val="28"/>
          <w:szCs w:val="28"/>
        </w:rPr>
      </w:r>
    </w:p>
    <w:p>
      <w:pPr>
        <w:pStyle w:val="Normal1"/>
        <w:spacing w:lineRule="auto" w:line="276" w:before="0" w:after="0"/>
        <w:jc w:val="both"/>
        <w:rPr>
          <w:rFonts w:ascii="Arial" w:hAnsi="Arial" w:eastAsia="Arial" w:cs="Arial"/>
          <w:b/>
          <w:b/>
          <w:bCs/>
          <w:sz w:val="28"/>
          <w:szCs w:val="28"/>
        </w:rPr>
      </w:pPr>
      <w:r>
        <w:rPr>
          <w:rFonts w:eastAsia="Arial" w:cs="Arial" w:ascii="Arial" w:hAnsi="Arial"/>
          <w:b/>
          <w:bCs/>
          <w:sz w:val="28"/>
          <w:szCs w:val="28"/>
        </w:rPr>
        <w:t>Clipping Madrid Fusión 2026</w:t>
      </w:r>
    </w:p>
    <w:p>
      <w:pPr>
        <w:pStyle w:val="Normal1"/>
        <w:spacing w:lineRule="auto" w:line="276" w:before="0" w:after="0"/>
        <w:jc w:val="both"/>
        <w:rPr>
          <w:rFonts w:ascii="Arial" w:hAnsi="Arial" w:eastAsia="Arial" w:cs="Arial"/>
          <w:b/>
          <w:b/>
          <w:bCs/>
          <w:sz w:val="28"/>
          <w:szCs w:val="28"/>
        </w:rPr>
      </w:pPr>
      <w:r>
        <w:rPr>
          <w:rFonts w:eastAsia="Arial" w:cs="Arial" w:ascii="Arial" w:hAnsi="Arial"/>
          <w:b/>
          <w:bCs/>
          <w:sz w:val="28"/>
          <w:szCs w:val="28"/>
        </w:rPr>
      </w:r>
    </w:p>
    <w:p>
      <w:pPr>
        <w:pStyle w:val="Normal1"/>
        <w:spacing w:lineRule="auto" w:line="276" w:before="0" w:after="0"/>
        <w:jc w:val="both"/>
        <w:rPr>
          <w:rFonts w:ascii="Arial" w:hAnsi="Arial" w:eastAsia="Arial" w:cs="Arial"/>
          <w:b/>
          <w:b/>
          <w:bCs/>
          <w:sz w:val="28"/>
          <w:szCs w:val="28"/>
        </w:rPr>
      </w:pPr>
      <w:r>
        <w:rPr>
          <w:rFonts w:eastAsia="Arial" w:cs="Arial" w:ascii="Arial" w:hAnsi="Arial"/>
          <w:b/>
          <w:bCs/>
          <w:sz w:val="28"/>
          <w:szCs w:val="28"/>
        </w:rPr>
      </w:r>
    </w:p>
    <w:p>
      <w:pPr>
        <w:pStyle w:val="Normal1"/>
        <w:spacing w:lineRule="auto" w:line="276" w:before="0" w:after="0"/>
        <w:jc w:val="both"/>
        <w:rPr>
          <w:rFonts w:ascii="Arial;Helvetica;sans-serif" w:hAnsi="Arial;Helvetica;sans-serif" w:eastAsia="Arial" w:cs="Arial"/>
          <w:sz w:val="24"/>
          <w:szCs w:val="28"/>
        </w:rPr>
      </w:pPr>
      <w:r>
        <w:rPr>
          <w:rFonts w:eastAsia="Arial" w:cs="Arial"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  <w:szCs w:val="28"/>
        </w:rPr>
        <w:t xml:space="preserve">O Globo: </w:t>
      </w:r>
    </w:p>
    <w:p>
      <w:pPr>
        <w:pStyle w:val="Normal1"/>
        <w:spacing w:lineRule="auto" w:line="276" w:before="0" w:after="0"/>
        <w:jc w:val="both"/>
        <w:rPr>
          <w:rFonts w:ascii="Arial" w:hAnsi="Arial" w:eastAsia="Arial" w:cs="Arial"/>
          <w:u w:val="single"/>
        </w:rPr>
      </w:pPr>
      <w:hyperlink r:id="rId2">
        <w:r>
          <w:rPr>
            <w:rFonts w:eastAsia="Arial" w:cs="Arial" w:ascii="Arial" w:hAnsi="Arial"/>
            <w:color w:val="1155CC"/>
            <w:sz w:val="28"/>
            <w:szCs w:val="28"/>
            <w:u w:val="single"/>
          </w:rPr>
          <w:t>https://oglobo.globo.com/rio/noticia/2026/01/14/craques-da-gastronomia-carioca-vao-preparar-suas-receitas-diante-do-publico-em-encontro-na-espanha.ghtml</w:t>
        </w:r>
      </w:hyperlink>
    </w:p>
    <w:p>
      <w:pPr>
        <w:pStyle w:val="Normal1"/>
        <w:spacing w:lineRule="auto" w:line="276" w:before="0" w:after="0"/>
        <w:jc w:val="both"/>
        <w:rPr>
          <w:rFonts w:ascii="Arial" w:hAnsi="Arial" w:eastAsia="Arial" w:cs="Arial"/>
          <w:u w:val="single"/>
        </w:rPr>
      </w:pPr>
      <w:r>
        <w:rPr>
          <w:rFonts w:eastAsia="Arial" w:cs="Arial" w:ascii="Arial" w:hAnsi="Arial"/>
          <w:u w:val="single"/>
        </w:rPr>
      </w:r>
    </w:p>
    <w:p>
      <w:pPr>
        <w:pStyle w:val="Normal1"/>
        <w:spacing w:lineRule="auto" w:line="276" w:before="0" w:after="0"/>
        <w:jc w:val="both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</w:r>
    </w:p>
    <w:p>
      <w:pPr>
        <w:pStyle w:val="Normal1"/>
        <w:spacing w:lineRule="auto" w:line="276" w:before="0" w:after="0"/>
        <w:jc w:val="both"/>
        <w:rPr>
          <w:rFonts w:ascii="Arial;Helvetica;sans-serif" w:hAnsi="Arial;Helvetica;sans-serif" w:eastAsia="Arial" w:cs="Arial"/>
          <w:b w:val="false"/>
          <w:i w:val="false"/>
          <w:caps w:val="false"/>
          <w:smallCaps w:val="false"/>
          <w:color w:val="222222"/>
          <w:spacing w:val="0"/>
          <w:sz w:val="24"/>
          <w:szCs w:val="28"/>
        </w:rPr>
      </w:pPr>
      <w:r>
        <w:rPr>
          <w:rFonts w:eastAsia="Arial" w:cs="Arial"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  <w:szCs w:val="28"/>
        </w:rPr>
        <w:t xml:space="preserve">Estadão : </w:t>
      </w:r>
    </w:p>
    <w:p>
      <w:pPr>
        <w:sectPr>
          <w:headerReference w:type="default" r:id="rId3"/>
          <w:footerReference w:type="default" r:id="rId4"/>
          <w:type w:val="nextPage"/>
          <w:pgSz w:w="11906" w:h="16838"/>
          <w:pgMar w:left="1701" w:right="1701" w:gutter="0" w:header="708" w:top="1417" w:footer="708" w:bottom="1417"/>
          <w:pgNumType w:start="1" w:fmt="decimal"/>
          <w:formProt w:val="false"/>
          <w:textDirection w:val="lrTb"/>
          <w:docGrid w:type="default" w:linePitch="100" w:charSpace="4096"/>
        </w:sectPr>
      </w:pPr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color w:val="1155CC"/>
          <w:sz w:val="28"/>
          <w:szCs w:val="28"/>
          <w:u w:val="single"/>
        </w:rPr>
      </w:pPr>
      <w:hyperlink r:id="rId5">
        <w:r>
          <w:rPr>
            <w:rFonts w:eastAsia="Arial" w:cs="Arial" w:ascii="Arial" w:hAnsi="Arial"/>
            <w:color w:val="1155CC"/>
            <w:sz w:val="28"/>
            <w:szCs w:val="28"/>
            <w:u w:val="single"/>
          </w:rPr>
          <w:t>https://www.estadao.com.br/paladar/rio-madrid-fusion-2026-chefs-brasileiros/</w:t>
        </w:r>
      </w:hyperlink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color w:val="1155CC"/>
          <w:sz w:val="28"/>
          <w:szCs w:val="28"/>
          <w:u w:val="single"/>
        </w:rPr>
      </w:pPr>
      <w:r>
        <w:rPr>
          <w:rFonts w:eastAsia="Arial" w:cs="Arial" w:ascii="Arial" w:hAnsi="Arial"/>
          <w:color w:val="1155CC"/>
          <w:sz w:val="28"/>
          <w:szCs w:val="28"/>
          <w:u w:val="single"/>
        </w:rPr>
      </w:r>
    </w:p>
    <w:p>
      <w:pPr>
        <w:pStyle w:val="Normal1"/>
        <w:spacing w:lineRule="auto" w:line="360" w:before="0" w:after="0"/>
        <w:jc w:val="both"/>
        <w:rPr>
          <w:rFonts w:ascii="Arial;Helvetica;sans-serif" w:hAnsi="Arial;Helvetica;sans-serif" w:eastAsia="Arial" w:cs="Arial"/>
          <w:b w:val="false"/>
          <w:i w:val="false"/>
          <w:caps w:val="false"/>
          <w:smallCaps w:val="false"/>
          <w:color w:val="222222"/>
          <w:spacing w:val="0"/>
          <w:sz w:val="24"/>
          <w:szCs w:val="28"/>
        </w:rPr>
      </w:pPr>
      <w:r>
        <w:rPr>
          <w:rFonts w:eastAsia="Arial" w:cs="Arial"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  <w:szCs w:val="28"/>
        </w:rPr>
        <w:t xml:space="preserve">Folha de Pernambuco: </w:t>
      </w:r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color w:val="1155CC"/>
          <w:sz w:val="28"/>
          <w:szCs w:val="28"/>
          <w:u w:val="single"/>
        </w:rPr>
      </w:pPr>
      <w:hyperlink r:id="rId6">
        <w:r>
          <w:rPr>
            <w:rFonts w:eastAsia="Arial" w:cs="Arial" w:ascii="Arial" w:hAnsi="Arial"/>
            <w:color w:val="1155CC"/>
            <w:sz w:val="28"/>
            <w:szCs w:val="28"/>
            <w:u w:val="single"/>
          </w:rPr>
          <w:t>https://www.folhape.com.br/sabores/v-rascunho/462059/</w:t>
        </w:r>
      </w:hyperlink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color w:val="1155CC"/>
          <w:sz w:val="28"/>
          <w:szCs w:val="28"/>
          <w:u w:val="single"/>
        </w:rPr>
      </w:pPr>
      <w:r>
        <w:rPr>
          <w:rFonts w:eastAsia="Arial" w:cs="Arial" w:ascii="Arial" w:hAnsi="Arial"/>
          <w:color w:val="1155CC"/>
          <w:sz w:val="28"/>
          <w:szCs w:val="28"/>
          <w:u w:val="single"/>
        </w:rPr>
      </w:r>
    </w:p>
    <w:p>
      <w:pPr>
        <w:pStyle w:val="Normal1"/>
        <w:spacing w:lineRule="auto" w:line="360" w:before="0" w:after="0"/>
        <w:jc w:val="both"/>
        <w:rPr>
          <w:rFonts w:ascii="Arial;Helvetica;sans-serif" w:hAnsi="Arial;Helvetica;sans-serif" w:eastAsia="Arial" w:cs="Arial"/>
          <w:b w:val="false"/>
          <w:i w:val="false"/>
          <w:caps w:val="false"/>
          <w:smallCaps w:val="false"/>
          <w:color w:val="222222"/>
          <w:spacing w:val="0"/>
          <w:sz w:val="24"/>
          <w:szCs w:val="28"/>
        </w:rPr>
      </w:pPr>
      <w:r>
        <w:rPr>
          <w:rFonts w:eastAsia="Arial" w:cs="Arial"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  <w:szCs w:val="28"/>
        </w:rPr>
        <w:t xml:space="preserve">GPS Brasília: </w:t>
      </w:r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</w:r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color w:val="1155CC"/>
          <w:sz w:val="28"/>
          <w:szCs w:val="28"/>
          <w:u w:val="single"/>
        </w:rPr>
      </w:pPr>
      <w:hyperlink r:id="rId7">
        <w:r>
          <w:rPr>
            <w:rFonts w:eastAsia="Arial" w:cs="Arial" w:ascii="Arial" w:hAnsi="Arial"/>
            <w:color w:val="1155CC"/>
            <w:sz w:val="28"/>
            <w:szCs w:val="28"/>
            <w:u w:val="single"/>
          </w:rPr>
          <w:t>https://gpsbrasilia.com.br/rio-recebera-um-maiores-foruns-de-gastronomia/</w:t>
        </w:r>
      </w:hyperlink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color w:val="1155CC"/>
          <w:sz w:val="28"/>
          <w:szCs w:val="28"/>
          <w:u w:val="single"/>
        </w:rPr>
      </w:pPr>
      <w:r>
        <w:rPr>
          <w:rFonts w:eastAsia="Arial" w:cs="Arial" w:ascii="Arial" w:hAnsi="Arial"/>
          <w:color w:val="1155CC"/>
          <w:sz w:val="28"/>
          <w:szCs w:val="28"/>
          <w:u w:val="single"/>
        </w:rPr>
      </w:r>
    </w:p>
    <w:p>
      <w:pPr>
        <w:pStyle w:val="Normal1"/>
        <w:spacing w:lineRule="auto" w:line="360" w:before="0" w:after="0"/>
        <w:jc w:val="both"/>
        <w:rPr>
          <w:rFonts w:ascii="Arial;Helvetica;sans-serif" w:hAnsi="Arial;Helvetica;sans-serif" w:eastAsia="Arial" w:cs="Arial"/>
          <w:b w:val="false"/>
          <w:i w:val="false"/>
          <w:caps w:val="false"/>
          <w:smallCaps w:val="false"/>
          <w:color w:val="222222"/>
          <w:spacing w:val="0"/>
          <w:sz w:val="24"/>
          <w:szCs w:val="28"/>
        </w:rPr>
      </w:pPr>
      <w:r>
        <w:rPr>
          <w:rFonts w:eastAsia="Arial" w:cs="Arial"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  <w:szCs w:val="28"/>
        </w:rPr>
        <w:t xml:space="preserve">Diário do Rio: </w:t>
      </w:r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</w:r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sz w:val="28"/>
          <w:szCs w:val="28"/>
        </w:rPr>
      </w:pPr>
      <w:hyperlink r:id="rId8">
        <w:r>
          <w:rPr>
            <w:rFonts w:eastAsia="Arial" w:cs="Arial" w:ascii="Arial" w:hAnsi="Arial"/>
            <w:color w:val="1155CC"/>
            <w:sz w:val="28"/>
            <w:szCs w:val="28"/>
            <w:u w:val="single"/>
          </w:rPr>
          <w:t>https://diariodorio.com/rio-sera-a-cidade-convidada-do-madrid-fusion-2026-e-leva-chefs-ao-maior-congresso-de-gastronomia-do-mundo/</w:t>
        </w:r>
      </w:hyperlink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</w:r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</w:r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</w:r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sz w:val="28"/>
          <w:szCs w:val="28"/>
        </w:rPr>
      </w:pPr>
      <w:r>
        <w:rPr>
          <w:rFonts w:eastAsia="Arial" w:cs="Arial" w:ascii="Arial" w:hAnsi="Arial"/>
          <w:sz w:val="28"/>
          <w:szCs w:val="28"/>
        </w:rPr>
      </w:r>
    </w:p>
    <w:p>
      <w:pPr>
        <w:pStyle w:val="Normal1"/>
        <w:spacing w:lineRule="auto" w:line="360" w:before="0" w:after="0"/>
        <w:jc w:val="both"/>
        <w:rPr>
          <w:rFonts w:ascii="Arial;Helvetica;sans-serif" w:hAnsi="Arial;Helvetica;sans-serif"/>
          <w:sz w:val="24"/>
        </w:rPr>
      </w:pPr>
      <w:r>
        <w:rPr>
          <w:rFonts w:eastAsia="Arial" w:cs="Arial"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  <w:szCs w:val="28"/>
        </w:rPr>
        <w:t xml:space="preserve">Food-se: </w:t>
      </w:r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sz w:val="28"/>
          <w:szCs w:val="28"/>
        </w:rPr>
      </w:pPr>
      <w:hyperlink r:id="rId9">
        <w:r>
          <w:rPr>
            <w:rFonts w:eastAsia="Arial" w:cs="Arial" w:ascii="Arial" w:hAnsi="Arial"/>
            <w:color w:val="1155CC"/>
            <w:sz w:val="28"/>
            <w:szCs w:val="28"/>
            <w:u w:val="single"/>
          </w:rPr>
          <w:t>https://www.instagram.com/p/DTsGFN5jrvT/?igsh=OWd3MzBraG12OGFr</w:t>
        </w:r>
      </w:hyperlink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sz w:val="28"/>
          <w:szCs w:val="28"/>
        </w:rPr>
      </w:pPr>
      <w:r>
        <w:rPr/>
      </w:r>
    </w:p>
    <w:p>
      <w:pPr>
        <w:pStyle w:val="Normal"/>
        <w:spacing w:lineRule="auto" w:line="360" w:before="0" w:after="0"/>
        <w:jc w:val="both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  <w:t>O Globo </w:t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hyperlink r:id="rId10" w:tgtFrame="_blank">
        <w:r>
          <w:rPr>
            <w:rStyle w:val="LinkdaInternet"/>
            <w:rFonts w:ascii="Arial;Helvetica;sans-serif" w:hAnsi="Arial;Helvetica;sans-serif"/>
            <w:b w:val="false"/>
            <w:i w:val="false"/>
            <w:caps w:val="false"/>
            <w:smallCaps w:val="false"/>
            <w:color w:val="1155CC"/>
            <w:spacing w:val="0"/>
            <w:sz w:val="24"/>
          </w:rPr>
          <w:t>https://oglobo.globo.com/blogs/luciana-froes/post/2026/01/adria-no-rio-michelin-ate-2029-gastronomika-de-novo-e-1800-feijoadas-servidas-veja-o-saldo-do-madrid-fusion.html</w:t>
        </w:r>
      </w:hyperlink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  <w:t>Prefeitura rio</w:t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hyperlink r:id="rId11" w:tgtFrame="_blank">
        <w:r>
          <w:rPr>
            <w:rStyle w:val="LinkdaInternet"/>
            <w:rFonts w:ascii="Arial;Helvetica;sans-serif" w:hAnsi="Arial;Helvetica;sans-serif"/>
            <w:b w:val="false"/>
            <w:i w:val="false"/>
            <w:caps w:val="false"/>
            <w:smallCaps w:val="false"/>
            <w:color w:val="1155CC"/>
            <w:spacing w:val="0"/>
            <w:sz w:val="24"/>
          </w:rPr>
          <w:t>https://en.prefeitura.rio/cidade/rio-de-janeiro-e-a-cidade-convidada-do-madrid-fusion-2026/</w:t>
        </w:r>
      </w:hyperlink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  <w:t>Time Out Rio de Janeiro </w:t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hyperlink r:id="rId12" w:tgtFrame="_blank">
        <w:r>
          <w:rPr>
            <w:rStyle w:val="LinkdaInternet"/>
            <w:rFonts w:ascii="Arial;Helvetica;sans-serif" w:hAnsi="Arial;Helvetica;sans-serif"/>
            <w:b w:val="false"/>
            <w:i w:val="false"/>
            <w:caps w:val="false"/>
            <w:smallCaps w:val="false"/>
            <w:color w:val="1155CC"/>
            <w:spacing w:val="0"/>
            <w:sz w:val="24"/>
          </w:rPr>
          <w:t>https://www.timeout.com/pt/rio-de-janeiro/noticias/do-boteco-ao-estrelado-o-rio-e-a-cidade-convidada-do-madrid-fusion-2026-012626</w:t>
        </w:r>
      </w:hyperlink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  <w:t>O Globo</w:t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hyperlink r:id="rId13" w:tgtFrame="_blank">
        <w:r>
          <w:rPr>
            <w:rStyle w:val="LinkdaInternet"/>
            <w:rFonts w:ascii="Arial;Helvetica;sans-serif" w:hAnsi="Arial;Helvetica;sans-serif"/>
            <w:b w:val="false"/>
            <w:i w:val="false"/>
            <w:caps w:val="false"/>
            <w:smallCaps w:val="false"/>
            <w:color w:val="1155CC"/>
            <w:spacing w:val="0"/>
            <w:sz w:val="24"/>
          </w:rPr>
          <w:t>https://oglobo.globo.com/blogs/ancelmo-gois/post/2026/01/em-madri-evento-gastronomico-tera-100kg-de-feijoada-e-outros-100kg-de-picadinho-para-celebrar-o-rj.ghtml</w:t>
        </w:r>
      </w:hyperlink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  <w:t>Forbes Espanha </w:t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hyperlink r:id="rId14" w:tgtFrame="_blank">
        <w:r>
          <w:rPr>
            <w:rStyle w:val="LinkdaInternet"/>
            <w:rFonts w:ascii="Arial;Helvetica;sans-serif" w:hAnsi="Arial;Helvetica;sans-serif"/>
            <w:b w:val="false"/>
            <w:i w:val="false"/>
            <w:caps w:val="false"/>
            <w:smallCaps w:val="false"/>
            <w:color w:val="1155CC"/>
            <w:spacing w:val="0"/>
            <w:sz w:val="24"/>
          </w:rPr>
          <w:t>https://forbes.es/economia/862907/america-latina-aterriza-en-madrid-fusion-con-rio-de-janeiro-como-ciudad-internacional-invitada/</w:t>
        </w:r>
      </w:hyperlink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  <w:t>Publico Pt </w:t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hyperlink r:id="rId15" w:tgtFrame="_blank">
        <w:r>
          <w:rPr>
            <w:rStyle w:val="LinkdaInternet"/>
            <w:rFonts w:ascii="Arial;Helvetica;sans-serif" w:hAnsi="Arial;Helvetica;sans-serif"/>
            <w:b w:val="false"/>
            <w:i w:val="false"/>
            <w:caps w:val="false"/>
            <w:smallCaps w:val="false"/>
            <w:color w:val="1155CC"/>
            <w:spacing w:val="0"/>
            <w:sz w:val="24"/>
          </w:rPr>
          <w:t>https://www.publico.pt/2026/01/23/publico-brasil/entrevista/rio-janeiro-investe-alto-turismo-gastronomico-chega-madri-2161879</w:t>
        </w:r>
      </w:hyperlink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  <w:t>CNN </w:t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hyperlink r:id="rId16" w:tgtFrame="_blank">
        <w:r>
          <w:rPr>
            <w:rStyle w:val="LinkdaInternet"/>
            <w:rFonts w:ascii="Arial;Helvetica;sans-serif" w:hAnsi="Arial;Helvetica;sans-serif"/>
            <w:b w:val="false"/>
            <w:i w:val="false"/>
            <w:caps w:val="false"/>
            <w:smallCaps w:val="false"/>
            <w:color w:val="1155CC"/>
            <w:spacing w:val="0"/>
            <w:sz w:val="24"/>
          </w:rPr>
          <w:t>https://www.cnnbrasil.com.br/viagemegastronomia/gastronomia/rio-entra-no-centro-do-debate-global-da-gastronomia-no-madrid-fusion/</w:t>
        </w:r>
      </w:hyperlink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  <w:t>O Globo </w:t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hyperlink r:id="rId17" w:tgtFrame="_blank">
        <w:r>
          <w:rPr>
            <w:rStyle w:val="LinkdaInternet"/>
            <w:rFonts w:ascii="Arial;Helvetica;sans-serif" w:hAnsi="Arial;Helvetica;sans-serif"/>
            <w:b w:val="false"/>
            <w:i w:val="false"/>
            <w:caps w:val="false"/>
            <w:smallCaps w:val="false"/>
            <w:color w:val="1155CC"/>
            <w:spacing w:val="0"/>
            <w:sz w:val="24"/>
          </w:rPr>
          <w:t>https://oglobo.globo.com/blogs/luciana-froes/post/2026/01/a-bagagem-dos-chefs-para-o-madrid-fusion-onde-a-mesa-do-rio-e-a-estrela.ghtml</w:t>
        </w:r>
      </w:hyperlink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  <w:t>Estadão</w:t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hyperlink r:id="rId18" w:tgtFrame="_blank">
        <w:r>
          <w:rPr>
            <w:rStyle w:val="LinkdaInternet"/>
            <w:rFonts w:ascii="Arial;Helvetica;sans-serif" w:hAnsi="Arial;Helvetica;sans-serif"/>
            <w:b w:val="false"/>
            <w:i w:val="false"/>
            <w:caps w:val="false"/>
            <w:smallCaps w:val="false"/>
            <w:color w:val="1155CC"/>
            <w:spacing w:val="0"/>
            <w:sz w:val="24"/>
          </w:rPr>
          <w:t>https://www.estadao.com.br/paladar/comida/a-12-edicao-do-madrid-fusion/?srsltid=AfmBOoqqBjYVUnfUS4mGSCTuAbQlqM53TgPVpWZO_LYPMSDeM9gDwv7Q</w:t>
        </w:r>
      </w:hyperlink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  <w:t>O Tempo </w:t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r>
        <w:rPr>
          <w:rFonts w:ascii="Arial;Helvetica;sans-serif" w:hAnsi="Arial;Helvetica;sans-serif"/>
          <w:b w:val="false"/>
          <w:i w:val="false"/>
          <w:caps w:val="false"/>
          <w:smallCaps w:val="false"/>
          <w:color w:val="222222"/>
          <w:spacing w:val="0"/>
          <w:sz w:val="24"/>
        </w:rPr>
      </w:r>
    </w:p>
    <w:p>
      <w:pPr>
        <w:pStyle w:val="Normal"/>
        <w:widowControl/>
        <w:spacing w:before="0" w:after="0"/>
        <w:ind w:left="0" w:right="0" w:hanging="0"/>
        <w:rPr>
          <w:rFonts w:ascii="Arial" w:hAnsi="Arial" w:eastAsia="Arial" w:cs="Arial"/>
          <w:sz w:val="28"/>
          <w:szCs w:val="28"/>
        </w:rPr>
      </w:pPr>
      <w:hyperlink r:id="rId19" w:tgtFrame="_blank">
        <w:r>
          <w:rPr>
            <w:rStyle w:val="LinkdaInternet"/>
            <w:rFonts w:ascii="Arial;Helvetica;sans-serif" w:hAnsi="Arial;Helvetica;sans-serif"/>
            <w:b w:val="false"/>
            <w:i w:val="false"/>
            <w:caps w:val="false"/>
            <w:smallCaps w:val="false"/>
            <w:color w:val="1155CC"/>
            <w:spacing w:val="0"/>
            <w:sz w:val="24"/>
          </w:rPr>
          <w:t>https://www.otempo.com.br/gastronomia/2026/1/19/madrid-fusion-2026-rio-de-janeiro-leva-gastronomia-carioca-ao-palco-internacional-veja-programacao</w:t>
        </w:r>
      </w:hyperlink>
    </w:p>
    <w:p>
      <w:pPr>
        <w:pStyle w:val="Normal1"/>
        <w:spacing w:lineRule="auto" w:line="360" w:before="0" w:after="0"/>
        <w:jc w:val="both"/>
        <w:rPr>
          <w:rFonts w:ascii="Arial" w:hAnsi="Arial" w:eastAsia="Arial" w:cs="Arial"/>
          <w:sz w:val="28"/>
          <w:szCs w:val="28"/>
        </w:rPr>
      </w:pPr>
      <w:r>
        <w:rPr/>
      </w:r>
    </w:p>
    <w:sectPr>
      <w:type w:val="continuous"/>
      <w:pgSz w:w="11906" w:h="16838"/>
      <w:pgMar w:left="1701" w:right="1701" w:gutter="0" w:header="708" w:top="1417" w:footer="708" w:bottom="1417"/>
      <w:formProt w:val="false"/>
      <w:textDirection w:val="lrTb"/>
      <w:docGrid w:type="default" w:linePitch="10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  <w:embedRegular r:id="rId1" w:fontKey="{01014A78-CABC-4EF0-12AC-5CD89AEFDE01}"/>
    <w:embedBold r:id="rId2" w:fontKey="{02014A78-CABC-4EF0-12AC-5CD89AEFDE02}"/>
    <w:embedItalic r:id="rId3" w:fontKey="{03014A78-CABC-4EF0-12AC-5CD89AEFDE03}"/>
    <w:embedBoldItalic r:id="rId4" w:fontKey="{04014A78-CABC-4EF0-12AC-5CD89AEFDE04}"/>
  </w:font>
  <w:font w:name="Symbol">
    <w:charset w:val="02"/>
    <w:family w:val="roman"/>
    <w:pitch w:val="variable"/>
    <w:embedRegular r:id="rId5" w:fontKey="{05014A78-CABC-4EF0-12AC-5CD89AEFDE05}"/>
  </w:font>
  <w:font w:name="Arial">
    <w:charset w:val="00"/>
    <w:family w:val="swiss"/>
    <w:pitch w:val="variable"/>
    <w:embedRegular r:id="rId6" w:fontKey="{06014A78-CABC-4EF0-12AC-5CD89AEFDE06}"/>
    <w:embedBold r:id="rId7" w:fontKey="{07014A78-CABC-4EF0-12AC-5CD89AEFDE07}"/>
    <w:embedItalic r:id="rId8" w:fontKey="{08014A78-CABC-4EF0-12AC-5CD89AEFDE08}"/>
    <w:embedBoldItalic r:id="rId9" w:fontKey="{09014A78-CABC-4EF0-12AC-5CD89AEFDE09}"/>
  </w:font>
  <w:font w:name="Liberation Serif">
    <w:altName w:val="Times New Roman"/>
    <w:charset w:val="00"/>
    <w:family w:val="roman"/>
    <w:pitch w:val="variable"/>
    <w:embedRegular r:id="rId10" w:fontKey="{0A014A78-CABC-4EF0-12AC-5CD89AEFDE0A}"/>
    <w:embedBold r:id="rId11" w:fontKey="{0B014A78-CABC-4EF0-12AC-5CD89AEFDE0B}"/>
    <w:embedItalic r:id="rId12" w:fontKey="{0C014A78-CABC-4EF0-12AC-5CD89AEFDE0C}"/>
    <w:embedBoldItalic r:id="rId13" w:fontKey="{0D014A78-CABC-4EF0-12AC-5CD89AEFDE0D}"/>
  </w:font>
  <w:font w:name="Calibri">
    <w:charset w:val="00"/>
    <w:family w:val="roman"/>
    <w:pitch w:val="variable"/>
  </w:font>
  <w:font w:name="Liberation Sans">
    <w:altName w:val="Arial"/>
    <w:charset w:val="00"/>
    <w:family w:val="swiss"/>
    <w:pitch w:val="variable"/>
    <w:embedRegular r:id="rId14" w:fontKey="{0E014A78-CABC-4EF0-12AC-5CD89AEFDE0E}"/>
    <w:embedBold r:id="rId15" w:fontKey="{0F014A78-CABC-4EF0-12AC-5CD89AEFDE0F}"/>
    <w:embedItalic r:id="rId16" w:fontKey="{10014A78-CABC-4EF0-12AC-5CD89AEFDE10}"/>
    <w:embedBoldItalic r:id="rId17" w:fontKey="{11014A78-CABC-4EF0-12AC-5CD89AEFDE11}"/>
  </w:font>
  <w:font w:name="Georgia">
    <w:charset w:val="00"/>
    <w:family w:val="roman"/>
    <w:pitch w:val="variable"/>
    <w:embedRegular r:id="rId18" w:fontKey="{12014A78-CABC-4EF0-12AC-5CD89AEFDE12}"/>
    <w:embedBold r:id="rId19" w:fontKey="{13014A78-CABC-4EF0-12AC-5CD89AEFDE13}"/>
    <w:embedItalic r:id="rId20" w:fontKey="{14014A78-CABC-4EF0-12AC-5CD89AEFDE14}"/>
    <w:embedBoldItalic r:id="rId21" w:fontKey="{15014A78-CABC-4EF0-12AC-5CD89AEFDE15}"/>
  </w:font>
  <w:font w:name="Arial">
    <w:charset w:val="00"/>
    <w:family w:val="roman"/>
    <w:pitch w:val="variable"/>
  </w:font>
  <w:font w:name="Arial">
    <w:altName w:val="Helvetica"/>
    <w:charset w:val="00"/>
    <w:family w:val="auto"/>
    <w:pitch w:val="default"/>
    <w:embedRegular r:id="rId22" w:fontKey="{16014A78-CABC-4EF0-12AC-5CD89AEFDE16}"/>
    <w:embedBold r:id="rId23" w:fontKey="{17014A78-CABC-4EF0-12AC-5CD89AEFDE17}"/>
    <w:embedItalic r:id="rId24" w:fontKey="{18014A78-CABC-4EF0-12AC-5CD89AEFDE18}"/>
    <w:embedBoldItalic r:id="rId25" w:fontKey="{19014A78-CABC-4EF0-12AC-5CD89AEFDE19}"/>
  </w:font>
  <w:font w:name="Cera Pro">
    <w:charset w:val="00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era Pro" w:hAnsi="Cera Pro" w:eastAsia="Cera Pro" w:cs="Cera Pro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Cera Pro" w:cs="Cera Pro" w:ascii="Cera Pro" w:hAnsi="Cera Pr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Rua Dom Marcos Barbosa, 2 – 2º andar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era Pro" w:hAnsi="Cera Pro" w:eastAsia="Cera Pro" w:cs="Cera Pro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Cera Pro" w:cs="Cera Pro" w:ascii="Cera Pro" w:hAnsi="Cera Pr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Cidade Nova, Rio de Janeiro - RJ</w:t>
    </w:r>
  </w:p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era Pro" w:hAnsi="Cera Pro" w:eastAsia="Cera Pro" w:cs="Cera Pro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</w:pPr>
    <w:r>
      <w:rPr>
        <w:rFonts w:eastAsia="Cera Pro" w:cs="Cera Pro" w:ascii="Cera Pro" w:hAnsi="Cera Pro"/>
        <w:b w:val="false"/>
        <w:bCs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16"/>
        <w:sz w:val="16"/>
        <w:szCs w:val="16"/>
        <w:u w:val="none"/>
        <w:shd w:fill="auto" w:val="clear"/>
        <w:vertAlign w:val="baseline"/>
      </w:rPr>
      <w:t>CEP: 202110178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Normal1"/>
      <w:keepNext w:val="false"/>
      <w:keepLines w:val="false"/>
      <w:widowControl/>
      <w:pBdr/>
      <w:shd w:val="clear" w:fill="auto"/>
      <w:tabs>
        <w:tab w:val="clear" w:pos="720"/>
        <w:tab w:val="center" w:pos="4252" w:leader="none"/>
        <w:tab w:val="right" w:pos="8504" w:leader="none"/>
      </w:tabs>
      <w:spacing w:lineRule="auto" w:line="240" w:before="0" w:after="0"/>
      <w:ind w:left="0" w:right="0" w:hanging="0"/>
      <w:jc w:val="center"/>
      <w:rPr>
        <w:rFonts w:ascii="Calibri" w:hAnsi="Calibri" w:eastAsia="Calibri" w:cs="Calibri"/>
        <w:b w:val="false"/>
        <w:b w:val="false"/>
        <w:bCs w:val="false"/>
        <w:i w:val="false"/>
        <w:i w:val="false"/>
        <w:iCs w:val="false"/>
        <w:caps w:val="false"/>
        <w:smallCaps w:val="false"/>
        <w:strike w:val="false"/>
        <w:dstrike w:val="false"/>
        <w:color w:val="000000"/>
        <w:position w:val="0"/>
        <w:sz w:val="22"/>
        <w:sz w:val="22"/>
        <w:szCs w:val="22"/>
        <w:u w:val="none"/>
        <w:shd w:fill="auto" w:val="clear"/>
        <w:vertAlign w:val="baseline"/>
      </w:rPr>
    </w:pPr>
    <w:r>
      <w:rPr/>
      <w:drawing>
        <wp:inline distT="0" distB="0" distL="0" distR="0">
          <wp:extent cx="1725295" cy="495935"/>
          <wp:effectExtent l="0" t="0" r="0" b="0"/>
          <wp:docPr id="1" name="image1.png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1.png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725295" cy="49593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w="http://schemas.openxmlformats.org/wordprocessingml/2006/main">
  <w:zoom w:percent="100"/>
  <w:embedTrueTypeFonts/>
  <w:defaultTabStop w:val="720"/>
  <w:autoHyphenation w:val="true"/>
  <w:compat>
    <w:compatSetting w:name="compatibilityMode" w:uri="http://schemas.microsoft.com/office/word" w:val="15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Calibri"/>
        <w:sz w:val="22"/>
        <w:szCs w:val="22"/>
        <w:lang w:val="pt-BR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1">
    <w:name w:val="Heading 1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48"/>
      <w:szCs w:val="48"/>
    </w:rPr>
  </w:style>
  <w:style w:type="paragraph" w:styleId="Ttulo2">
    <w:name w:val="Heading 2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b/>
      <w:bCs/>
      <w:sz w:val="36"/>
      <w:szCs w:val="36"/>
    </w:rPr>
  </w:style>
  <w:style w:type="paragraph" w:styleId="Ttulo3">
    <w:name w:val="Heading 3"/>
    <w:basedOn w:val="Normal1"/>
    <w:next w:val="Normal1"/>
    <w:qFormat/>
    <w:pPr>
      <w:keepNext w:val="true"/>
      <w:keepLines/>
      <w:pageBreakBefore w:val="false"/>
      <w:spacing w:lineRule="auto" w:line="240" w:before="280" w:after="80"/>
    </w:pPr>
    <w:rPr>
      <w:b/>
      <w:bCs/>
      <w:sz w:val="28"/>
      <w:szCs w:val="28"/>
    </w:rPr>
  </w:style>
  <w:style w:type="paragraph" w:styleId="Ttulo4">
    <w:name w:val="Heading 4"/>
    <w:basedOn w:val="Normal1"/>
    <w:next w:val="Normal1"/>
    <w:qFormat/>
    <w:pPr>
      <w:keepNext w:val="true"/>
      <w:keepLines/>
      <w:pageBreakBefore w:val="false"/>
      <w:spacing w:lineRule="auto" w:line="240" w:before="240" w:after="40"/>
    </w:pPr>
    <w:rPr>
      <w:b/>
      <w:bCs/>
      <w:sz w:val="24"/>
      <w:szCs w:val="24"/>
    </w:rPr>
  </w:style>
  <w:style w:type="paragraph" w:styleId="Ttulo5">
    <w:name w:val="Heading 5"/>
    <w:basedOn w:val="Normal1"/>
    <w:next w:val="Normal1"/>
    <w:qFormat/>
    <w:pPr>
      <w:keepNext w:val="true"/>
      <w:keepLines/>
      <w:pageBreakBefore w:val="false"/>
      <w:spacing w:lineRule="auto" w:line="240" w:before="220" w:after="40"/>
    </w:pPr>
    <w:rPr>
      <w:b/>
      <w:bCs/>
      <w:sz w:val="22"/>
      <w:szCs w:val="22"/>
    </w:rPr>
  </w:style>
  <w:style w:type="paragraph" w:styleId="Ttulo6">
    <w:name w:val="Heading 6"/>
    <w:basedOn w:val="Normal1"/>
    <w:next w:val="Normal1"/>
    <w:qFormat/>
    <w:pPr>
      <w:keepNext w:val="true"/>
      <w:keepLines/>
      <w:pageBreakBefore w:val="false"/>
      <w:spacing w:lineRule="auto" w:line="240" w:before="200" w:after="40"/>
    </w:pPr>
    <w:rPr>
      <w:b/>
      <w:bCs/>
      <w:sz w:val="20"/>
      <w:szCs w:val="20"/>
    </w:rPr>
  </w:style>
  <w:style w:type="character" w:styleId="LinkdaInternet">
    <w:name w:val="Hyperlink"/>
    <w:rPr>
      <w:color w:val="000080"/>
      <w:u w:val="single"/>
    </w:rPr>
  </w:style>
  <w:style w:type="paragraph" w:styleId="Ttulo">
    <w:name w:val="Título"/>
    <w:basedOn w:val="Normal"/>
    <w:next w:val="Corpodotexto"/>
    <w:qFormat/>
    <w:pPr>
      <w:keepNext w:val="true"/>
      <w:spacing w:before="240" w:after="120"/>
    </w:pPr>
    <w:rPr>
      <w:rFonts w:ascii="Liberation Sans" w:hAnsi="Liberation Sans" w:eastAsia="Microsoft YaHei" w:cs="Arial"/>
      <w:sz w:val="28"/>
      <w:szCs w:val="28"/>
    </w:rPr>
  </w:style>
  <w:style w:type="paragraph" w:styleId="Corpodotexto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Corpodotexto"/>
    <w:pPr/>
    <w:rPr>
      <w:rFonts w:cs="Arial"/>
    </w:rPr>
  </w:style>
  <w:style w:type="paragraph" w:styleId="Legenda">
    <w:name w:val="Caption"/>
    <w:basedOn w:val="Normal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styleId="Ndice">
    <w:name w:val="Índice"/>
    <w:basedOn w:val="Normal"/>
    <w:qFormat/>
    <w:pPr>
      <w:suppressLineNumbers/>
    </w:pPr>
    <w:rPr>
      <w:rFonts w:cs="Arial"/>
    </w:rPr>
  </w:style>
  <w:style w:type="paragraph" w:styleId="Normal1" w:default="1">
    <w:name w:val="LO-normal"/>
    <w:qFormat/>
    <w:pPr>
      <w:widowControl/>
      <w:bidi w:val="0"/>
      <w:spacing w:lineRule="auto" w:line="259" w:before="0" w:after="160"/>
      <w:jc w:val="left"/>
    </w:pPr>
    <w:rPr>
      <w:rFonts w:ascii="Calibri" w:hAnsi="Calibri" w:eastAsia="Calibri" w:cs="Calibri"/>
      <w:color w:val="auto"/>
      <w:kern w:val="0"/>
      <w:sz w:val="22"/>
      <w:szCs w:val="22"/>
      <w:lang w:val="pt-BR" w:eastAsia="zh-CN" w:bidi="hi-IN"/>
    </w:rPr>
  </w:style>
  <w:style w:type="paragraph" w:styleId="Ttulododocumento">
    <w:name w:val="Title"/>
    <w:basedOn w:val="Normal1"/>
    <w:next w:val="Normal1"/>
    <w:qFormat/>
    <w:pPr>
      <w:keepNext w:val="true"/>
      <w:keepLines/>
      <w:pageBreakBefore w:val="false"/>
      <w:spacing w:lineRule="auto" w:line="240" w:before="480" w:after="120"/>
    </w:pPr>
    <w:rPr>
      <w:b/>
      <w:bCs/>
      <w:sz w:val="72"/>
      <w:szCs w:val="72"/>
    </w:rPr>
  </w:style>
  <w:style w:type="paragraph" w:styleId="Subttulo">
    <w:name w:val="Subtitle"/>
    <w:basedOn w:val="Normal1"/>
    <w:next w:val="Normal1"/>
    <w:qFormat/>
    <w:pPr>
      <w:keepNext w:val="true"/>
      <w:keepLines/>
      <w:pageBreakBefore w:val="false"/>
      <w:spacing w:lineRule="auto" w:line="240" w:before="360" w:after="80"/>
    </w:pPr>
    <w:rPr>
      <w:rFonts w:ascii="Georgia" w:hAnsi="Georgia" w:eastAsia="Georgia" w:cs="Georgia"/>
      <w:i/>
      <w:iCs/>
      <w:color w:val="666666"/>
      <w:sz w:val="48"/>
      <w:szCs w:val="48"/>
    </w:rPr>
  </w:style>
  <w:style w:type="paragraph" w:styleId="CabealhoeRodap">
    <w:name w:val="Cabeçalho e Rodapé"/>
    <w:basedOn w:val="Normal"/>
    <w:qFormat/>
    <w:pPr/>
    <w:rPr/>
  </w:style>
  <w:style w:type="paragraph" w:styleId="Cabealho">
    <w:name w:val="Header"/>
    <w:basedOn w:val="CabealhoeRodap"/>
    <w:pPr/>
    <w:rPr/>
  </w:style>
  <w:style w:type="paragraph" w:styleId="Rodap">
    <w:name w:val="Footer"/>
    <w:basedOn w:val="CabealhoeRodap"/>
    <w:pPr/>
    <w:rPr/>
  </w:style>
  <w:style w:type="table" w:default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yperlink" Target="https://oglobo.globo.com/rio/noticia/2026/01/14/craques-da-gastronomia-carioca-vao-preparar-suas-receitas-diante-do-publico-em-encontro-na-espanha.ghtml" TargetMode="External"/><Relationship Id="rId3" Type="http://schemas.openxmlformats.org/officeDocument/2006/relationships/header" Target="header1.xml"/><Relationship Id="rId4" Type="http://schemas.openxmlformats.org/officeDocument/2006/relationships/footer" Target="footer1.xml"/><Relationship Id="rId5" Type="http://schemas.openxmlformats.org/officeDocument/2006/relationships/hyperlink" Target="https://www.estadao.com.br/paladar/rio-madrid-fusion-2026-chefs-brasileiros/" TargetMode="External"/><Relationship Id="rId6" Type="http://schemas.openxmlformats.org/officeDocument/2006/relationships/hyperlink" Target="https://www.folhape.com.br/sabores/v-rascunho/462059/" TargetMode="External"/><Relationship Id="rId7" Type="http://schemas.openxmlformats.org/officeDocument/2006/relationships/hyperlink" Target="https://gpsbrasilia.com.br/rio-recebera-um-maiores-foruns-de-gastronomia/" TargetMode="External"/><Relationship Id="rId8" Type="http://schemas.openxmlformats.org/officeDocument/2006/relationships/hyperlink" Target="https://diariodorio.com/rio-sera-a-cidade-convidada-do-madrid-fusion-2026-e-leva-chefs-ao-maior-congresso-de-gastronomia-do-mundo/" TargetMode="External"/><Relationship Id="rId9" Type="http://schemas.openxmlformats.org/officeDocument/2006/relationships/hyperlink" Target="https://www.instagram.com/p/DTsGFN5jrvT/?igsh=OWd3MzBraG12OGFr" TargetMode="External"/><Relationship Id="rId10" Type="http://schemas.openxmlformats.org/officeDocument/2006/relationships/hyperlink" Target="https://oglobo.globo.com/blogs/luciana-froes/post/2026/01/adria-no-rio-michelin-ate-2029-gastronomika-de-novo-e-1800-feijoadas-servidas-veja-o-saldo-do-madrid-fusion.html" TargetMode="External"/><Relationship Id="rId11" Type="http://schemas.openxmlformats.org/officeDocument/2006/relationships/hyperlink" Target="https://en.prefeitura.rio/cidade/rio-de-janeiro-e-a-cidade-convidada-do-madrid-fusion-2026/" TargetMode="External"/><Relationship Id="rId12" Type="http://schemas.openxmlformats.org/officeDocument/2006/relationships/hyperlink" Target="https://www.timeout.com/pt/rio-de-janeiro/noticias/do-boteco-ao-estrelado-o-rio-e-a-cidade-convidada-do-madrid-fusion-2026-012626" TargetMode="External"/><Relationship Id="rId13" Type="http://schemas.openxmlformats.org/officeDocument/2006/relationships/hyperlink" Target="https://oglobo.globo.com/blogs/ancelmo-gois/post/2026/01/em-madri-evento-gastronomico-tera-100kg-de-feijoada-e-outros-100kg-de-picadinho-para-celebrar-o-rj.ghtml" TargetMode="External"/><Relationship Id="rId14" Type="http://schemas.openxmlformats.org/officeDocument/2006/relationships/hyperlink" Target="https://forbes.es/economia/862907/america-latina-aterriza-en-madrid-fusion-con-rio-de-janeiro-como-ciudad-internacional-invitada/" TargetMode="External"/><Relationship Id="rId15" Type="http://schemas.openxmlformats.org/officeDocument/2006/relationships/hyperlink" Target="https://www.publico.pt/2026/01/23/publico-brasil/entrevista/rio-janeiro-investe-alto-turismo-gastronomico-chega-madri-2161879" TargetMode="External"/><Relationship Id="rId16" Type="http://schemas.openxmlformats.org/officeDocument/2006/relationships/hyperlink" Target="https://www.cnnbrasil.com.br/viagemegastronomia/gastronomia/rio-entra-no-centro-do-debate-global-da-gastronomia-no-madrid-fusion/" TargetMode="External"/><Relationship Id="rId17" Type="http://schemas.openxmlformats.org/officeDocument/2006/relationships/hyperlink" Target="https://oglobo.globo.com/blogs/luciana-froes/post/2026/01/a-bagagem-dos-chefs-para-o-madrid-fusion-onde-a-mesa-do-rio-e-a-estrela.ghtml" TargetMode="External"/><Relationship Id="rId18" Type="http://schemas.openxmlformats.org/officeDocument/2006/relationships/hyperlink" Target="https://www.estadao.com.br/paladar/comida/a-12-edicao-do-madrid-fusion/?srsltid=AfmBOoqqBjYVUnfUS4mGSCTuAbQlqM53TgPVpWZO_LYPMSDeM9gDwv7Q" TargetMode="External"/><Relationship Id="rId19" Type="http://schemas.openxmlformats.org/officeDocument/2006/relationships/hyperlink" Target="https://www.otempo.com.br/gastronomia/2026/1/19/madrid-fusion-2026-rio-de-janeiro-leva-gastronomia-carioca-ao-palco-internacional-veja-programacao" TargetMode="External"/><Relationship Id="rId20" Type="http://schemas.openxmlformats.org/officeDocument/2006/relationships/fontTable" Target="fontTable.xml"/><Relationship Id="rId21" Type="http://schemas.openxmlformats.org/officeDocument/2006/relationships/settings" Target="settings.xml"/><Relationship Id="rId22" Type="http://schemas.openxmlformats.org/officeDocument/2006/relationships/theme" Target="theme/theme1.xml"/>
</Relationships>
</file>

<file path=word/_rels/fontTable.xml.rels><?xml version="1.0" encoding="UTF-8"?>
<Relationships xmlns="http://schemas.openxmlformats.org/package/2006/relationships"><Relationship Id="rId1" Type="http://schemas.openxmlformats.org/officeDocument/2006/relationships/font" Target="fonts/font1.odttf"/><Relationship Id="rId2" Type="http://schemas.openxmlformats.org/officeDocument/2006/relationships/font" Target="fonts/font2.odttf"/><Relationship Id="rId3" Type="http://schemas.openxmlformats.org/officeDocument/2006/relationships/font" Target="fonts/font3.odttf"/><Relationship Id="rId4" Type="http://schemas.openxmlformats.org/officeDocument/2006/relationships/font" Target="fonts/font4.odttf"/><Relationship Id="rId5" Type="http://schemas.openxmlformats.org/officeDocument/2006/relationships/font" Target="fonts/font5.odttf"/><Relationship Id="rId6" Type="http://schemas.openxmlformats.org/officeDocument/2006/relationships/font" Target="fonts/font6.odttf"/><Relationship Id="rId7" Type="http://schemas.openxmlformats.org/officeDocument/2006/relationships/font" Target="fonts/font7.odttf"/><Relationship Id="rId8" Type="http://schemas.openxmlformats.org/officeDocument/2006/relationships/font" Target="fonts/font8.odttf"/><Relationship Id="rId9" Type="http://schemas.openxmlformats.org/officeDocument/2006/relationships/font" Target="fonts/font9.odttf"/><Relationship Id="rId10" Type="http://schemas.openxmlformats.org/officeDocument/2006/relationships/font" Target="fonts/font10.odttf"/><Relationship Id="rId11" Type="http://schemas.openxmlformats.org/officeDocument/2006/relationships/font" Target="fonts/font11.odttf"/><Relationship Id="rId12" Type="http://schemas.openxmlformats.org/officeDocument/2006/relationships/font" Target="fonts/font12.odttf"/><Relationship Id="rId13" Type="http://schemas.openxmlformats.org/officeDocument/2006/relationships/font" Target="fonts/font13.odttf"/><Relationship Id="rId14" Type="http://schemas.openxmlformats.org/officeDocument/2006/relationships/font" Target="fonts/font14.odttf"/><Relationship Id="rId15" Type="http://schemas.openxmlformats.org/officeDocument/2006/relationships/font" Target="fonts/font15.odttf"/><Relationship Id="rId16" Type="http://schemas.openxmlformats.org/officeDocument/2006/relationships/font" Target="fonts/font16.odttf"/><Relationship Id="rId17" Type="http://schemas.openxmlformats.org/officeDocument/2006/relationships/font" Target="fonts/font17.odttf"/><Relationship Id="rId18" Type="http://schemas.openxmlformats.org/officeDocument/2006/relationships/font" Target="fonts/font18.odttf"/><Relationship Id="rId19" Type="http://schemas.openxmlformats.org/officeDocument/2006/relationships/font" Target="fonts/font19.odttf"/><Relationship Id="rId20" Type="http://schemas.openxmlformats.org/officeDocument/2006/relationships/font" Target="fonts/font20.odttf"/><Relationship Id="rId21" Type="http://schemas.openxmlformats.org/officeDocument/2006/relationships/font" Target="fonts/font21.odttf"/><Relationship Id="rId22" Type="http://schemas.openxmlformats.org/officeDocument/2006/relationships/font" Target="fonts/font22.odttf"/><Relationship Id="rId23" Type="http://schemas.openxmlformats.org/officeDocument/2006/relationships/font" Target="fonts/font23.odttf"/><Relationship Id="rId24" Type="http://schemas.openxmlformats.org/officeDocument/2006/relationships/font" Target="fonts/font24.odttf"/><Relationship Id="rId25" Type="http://schemas.openxmlformats.org/officeDocument/2006/relationships/font" Target="fonts/font25.odttf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png"/>
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1</TotalTime>
  <Application>LibreOffice/7.4.7.2$Windows_X86_64 LibreOffice_project/723314e595e8007d3cf785c16538505a1c878ca5</Application>
  <AppVersion>15.0000</AppVersion>
  <Pages>3</Pages>
  <Words>70</Words>
  <Characters>2142</Characters>
  <CharactersWithSpaces>2190</CharactersWithSpaces>
  <Paragraphs>37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description/>
  <dc:language>pt-BR</dc:language>
  <cp:lastModifiedBy/>
  <dcterms:modified xsi:type="dcterms:W3CDTF">2026-02-02T14:42:20Z</dcterms:modified>
  <cp:revision>1</cp:revision>
  <dc:subject/>
  <dc:title/>
</cp:coreProperties>
</file>